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65DD" w14:textId="396B7293" w:rsidR="000744BA" w:rsidRDefault="003960BE" w:rsidP="003960BE">
      <w:pPr>
        <w:jc w:val="center"/>
        <w:rPr>
          <w:b/>
          <w:bCs/>
          <w:sz w:val="36"/>
          <w:szCs w:val="36"/>
        </w:rPr>
      </w:pPr>
      <w:r w:rsidRPr="003960BE">
        <w:rPr>
          <w:b/>
          <w:bCs/>
          <w:sz w:val="36"/>
          <w:szCs w:val="36"/>
        </w:rPr>
        <w:t>HTE Fekete László Díj</w:t>
      </w:r>
      <w:r>
        <w:rPr>
          <w:b/>
          <w:bCs/>
          <w:sz w:val="36"/>
          <w:szCs w:val="36"/>
        </w:rPr>
        <w:t xml:space="preserve"> 2025</w:t>
      </w:r>
    </w:p>
    <w:p w14:paraId="45CC6165" w14:textId="77777777" w:rsidR="004C458A" w:rsidRDefault="004C458A" w:rsidP="004C458A">
      <w:pPr>
        <w:rPr>
          <w:sz w:val="28"/>
          <w:szCs w:val="28"/>
        </w:rPr>
      </w:pPr>
    </w:p>
    <w:p w14:paraId="18FF2E99" w14:textId="4D8015AD" w:rsidR="003960BE" w:rsidRDefault="004C458A" w:rsidP="004C458A">
      <w:pPr>
        <w:rPr>
          <w:sz w:val="28"/>
          <w:szCs w:val="28"/>
          <w:u w:val="single"/>
        </w:rPr>
      </w:pPr>
      <w:r w:rsidRPr="004C458A">
        <w:rPr>
          <w:sz w:val="28"/>
          <w:szCs w:val="28"/>
          <w:u w:val="single"/>
        </w:rPr>
        <w:t>Hírlevél</w:t>
      </w:r>
    </w:p>
    <w:p w14:paraId="414D3411" w14:textId="782D44D4" w:rsidR="004C458A" w:rsidRPr="004C458A" w:rsidRDefault="004C458A" w:rsidP="004C458A">
      <w:pPr>
        <w:rPr>
          <w:szCs w:val="24"/>
          <w:u w:val="single"/>
        </w:rPr>
      </w:pPr>
      <w:r w:rsidRPr="004C458A">
        <w:rPr>
          <w:b/>
          <w:bCs/>
          <w:szCs w:val="24"/>
          <w:u w:val="single"/>
        </w:rPr>
        <w:t>HTE FEKETE LÁSZLÓ-DÍJ 2025</w:t>
      </w:r>
    </w:p>
    <w:p w14:paraId="1FEAAF72" w14:textId="77777777" w:rsidR="004C458A" w:rsidRPr="004C458A" w:rsidRDefault="004C458A" w:rsidP="004C458A">
      <w:pPr>
        <w:jc w:val="both"/>
        <w:rPr>
          <w:szCs w:val="24"/>
          <w:u w:val="single"/>
        </w:rPr>
      </w:pPr>
      <w:r w:rsidRPr="004C458A">
        <w:rPr>
          <w:szCs w:val="24"/>
        </w:rPr>
        <w:t xml:space="preserve">Idén is meghirdetjük a HTE Fekete László díjat, melynek célja, hogy elismerje az </w:t>
      </w:r>
      <w:proofErr w:type="spellStart"/>
      <w:r w:rsidRPr="004C458A">
        <w:rPr>
          <w:szCs w:val="24"/>
        </w:rPr>
        <w:t>infokommunikáció</w:t>
      </w:r>
      <w:proofErr w:type="spellEnd"/>
      <w:r w:rsidRPr="004C458A">
        <w:rPr>
          <w:szCs w:val="24"/>
        </w:rPr>
        <w:t xml:space="preserve"> területén megvalósult kiemelkedő innovációk mögött rejlő személyt. Olyan szakembert keresünk, aki az infokommunikációs szegmensben ötleteivel, egyedi habitusával és inspiráló munkamódszerével túllép a megszokott kereteken. A díjjal a szakmai elismerés mellé 1.000.000 Ft pénzjutalom is jár. A pályázat beadási határideje 2025. október 1.</w:t>
      </w:r>
    </w:p>
    <w:p w14:paraId="2C21FAE6" w14:textId="2EA31802" w:rsidR="004C458A" w:rsidRDefault="004C458A" w:rsidP="004C458A">
      <w:pPr>
        <w:jc w:val="both"/>
        <w:rPr>
          <w:szCs w:val="24"/>
          <w:u w:val="single"/>
        </w:rPr>
      </w:pPr>
      <w:r w:rsidRPr="004C458A">
        <w:rPr>
          <w:szCs w:val="24"/>
          <w:u w:val="single"/>
        </w:rPr>
        <w:br/>
      </w:r>
      <w:hyperlink r:id="rId7" w:tgtFrame="_blank" w:history="1">
        <w:r w:rsidRPr="004C458A">
          <w:rPr>
            <w:rStyle w:val="Hiperhivatkozs"/>
            <w:szCs w:val="24"/>
          </w:rPr>
          <w:t>https://www.hte.hu/hte-fekete-laszlo-dij</w:t>
        </w:r>
      </w:hyperlink>
    </w:p>
    <w:p w14:paraId="4C9908CB" w14:textId="77777777" w:rsidR="004C458A" w:rsidRPr="004C458A" w:rsidRDefault="004C458A" w:rsidP="004C458A">
      <w:pPr>
        <w:jc w:val="both"/>
        <w:rPr>
          <w:szCs w:val="24"/>
          <w:u w:val="single"/>
        </w:rPr>
      </w:pPr>
    </w:p>
    <w:p w14:paraId="2914273F" w14:textId="587196BB" w:rsidR="004C458A" w:rsidRDefault="00E364B1" w:rsidP="004C45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Facebook, </w:t>
      </w:r>
      <w:proofErr w:type="spellStart"/>
      <w:r>
        <w:rPr>
          <w:sz w:val="28"/>
          <w:szCs w:val="28"/>
          <w:u w:val="single"/>
        </w:rPr>
        <w:t>LinkedIn</w:t>
      </w:r>
      <w:proofErr w:type="spellEnd"/>
      <w:r>
        <w:rPr>
          <w:sz w:val="28"/>
          <w:szCs w:val="28"/>
          <w:u w:val="single"/>
        </w:rPr>
        <w:t xml:space="preserve"> hirdetés </w:t>
      </w:r>
    </w:p>
    <w:p w14:paraId="11BC88D4" w14:textId="32B47092" w:rsidR="00E364B1" w:rsidRPr="00E364B1" w:rsidRDefault="00E364B1" w:rsidP="00E364B1">
      <w:pPr>
        <w:rPr>
          <w:szCs w:val="24"/>
        </w:rPr>
      </w:pPr>
      <w:r w:rsidRPr="00E364B1">
        <w:rPr>
          <w:noProof/>
          <w:szCs w:val="24"/>
        </w:rPr>
        <w:drawing>
          <wp:inline distT="0" distB="0" distL="0" distR="0" wp14:anchorId="3123F205" wp14:editId="1910C078">
            <wp:extent cx="152400" cy="152400"/>
            <wp:effectExtent l="0" t="0" r="0" b="0"/>
            <wp:docPr id="1968892376" name="Kép 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4B1">
        <w:rPr>
          <w:szCs w:val="24"/>
        </w:rPr>
        <w:t xml:space="preserve">Ki lesz az év </w:t>
      </w:r>
      <w:proofErr w:type="spellStart"/>
      <w:r w:rsidRPr="00E364B1">
        <w:rPr>
          <w:szCs w:val="24"/>
        </w:rPr>
        <w:t>innovátora</w:t>
      </w:r>
      <w:proofErr w:type="spellEnd"/>
      <w:r w:rsidRPr="00E364B1">
        <w:rPr>
          <w:szCs w:val="24"/>
        </w:rPr>
        <w:t>?</w:t>
      </w:r>
    </w:p>
    <w:p w14:paraId="08D9FA58" w14:textId="77777777" w:rsidR="00E364B1" w:rsidRPr="00E364B1" w:rsidRDefault="00E364B1" w:rsidP="00E364B1">
      <w:pPr>
        <w:rPr>
          <w:szCs w:val="24"/>
        </w:rPr>
      </w:pPr>
      <w:r w:rsidRPr="00E364B1">
        <w:rPr>
          <w:szCs w:val="24"/>
        </w:rPr>
        <w:t xml:space="preserve">A HTE idén is meghirdeti a HTE Fekete László díjat, melynek célja, hogy elismerje az </w:t>
      </w:r>
      <w:proofErr w:type="spellStart"/>
      <w:r w:rsidRPr="00E364B1">
        <w:rPr>
          <w:szCs w:val="24"/>
        </w:rPr>
        <w:t>infokommunikáció</w:t>
      </w:r>
      <w:proofErr w:type="spellEnd"/>
      <w:r w:rsidRPr="00E364B1">
        <w:rPr>
          <w:szCs w:val="24"/>
        </w:rPr>
        <w:t xml:space="preserve"> területén megvalósult kiemelkedő innovációk mögött rejlő személyt.</w:t>
      </w:r>
    </w:p>
    <w:p w14:paraId="2D65C6D4" w14:textId="77777777" w:rsidR="00E364B1" w:rsidRPr="00E364B1" w:rsidRDefault="00E364B1" w:rsidP="00E364B1">
      <w:pPr>
        <w:rPr>
          <w:szCs w:val="24"/>
        </w:rPr>
      </w:pPr>
      <w:r w:rsidRPr="00E364B1">
        <w:rPr>
          <w:szCs w:val="24"/>
        </w:rPr>
        <w:t>Olyan szakembert keresünk, akik az infokommunikációs szegmensben ötleteivel, egyedi habitusával és inspiráló munkamódszerével túllép a megszokott kereteken.</w:t>
      </w:r>
    </w:p>
    <w:p w14:paraId="34898A15" w14:textId="38449E86" w:rsidR="00E364B1" w:rsidRPr="00E364B1" w:rsidRDefault="00E364B1" w:rsidP="00E364B1">
      <w:pPr>
        <w:rPr>
          <w:szCs w:val="24"/>
        </w:rPr>
      </w:pPr>
      <w:r w:rsidRPr="00E364B1">
        <w:rPr>
          <w:szCs w:val="24"/>
        </w:rPr>
        <w:t xml:space="preserve">A díjjal a szakmai elismerés mellé 1.000.000 Ft pénzjutalom is jár. </w:t>
      </w:r>
      <w:r w:rsidRPr="00E364B1">
        <w:rPr>
          <w:noProof/>
          <w:szCs w:val="24"/>
        </w:rPr>
        <w:drawing>
          <wp:inline distT="0" distB="0" distL="0" distR="0" wp14:anchorId="4B0864C9" wp14:editId="73CDC67D">
            <wp:extent cx="152400" cy="152400"/>
            <wp:effectExtent l="0" t="0" r="0" b="0"/>
            <wp:docPr id="1192107203" name="Kép 2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2405" w14:textId="4A1AE639" w:rsidR="00E364B1" w:rsidRPr="00E364B1" w:rsidRDefault="00E364B1" w:rsidP="00E364B1">
      <w:pPr>
        <w:rPr>
          <w:szCs w:val="24"/>
        </w:rPr>
      </w:pPr>
      <w:r w:rsidRPr="00E364B1">
        <w:rPr>
          <w:noProof/>
          <w:szCs w:val="24"/>
        </w:rPr>
        <w:drawing>
          <wp:inline distT="0" distB="0" distL="0" distR="0" wp14:anchorId="1C0F4AFD" wp14:editId="6D615586">
            <wp:extent cx="152400" cy="152400"/>
            <wp:effectExtent l="0" t="0" r="0" b="0"/>
            <wp:docPr id="2143218" name="Kép 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4B1">
        <w:rPr>
          <w:szCs w:val="24"/>
        </w:rPr>
        <w:t>A pályázat beadási határideje 2025. október 1.</w:t>
      </w:r>
    </w:p>
    <w:p w14:paraId="110985DF" w14:textId="77777777" w:rsidR="00E364B1" w:rsidRPr="00E364B1" w:rsidRDefault="00E364B1" w:rsidP="00E364B1">
      <w:pPr>
        <w:rPr>
          <w:szCs w:val="24"/>
        </w:rPr>
      </w:pPr>
      <w:hyperlink r:id="rId11" w:history="1">
        <w:r w:rsidRPr="00E364B1">
          <w:rPr>
            <w:rStyle w:val="Hiperhivatkozs"/>
            <w:b/>
            <w:bCs/>
            <w:szCs w:val="24"/>
          </w:rPr>
          <w:t>#HTE</w:t>
        </w:r>
      </w:hyperlink>
      <w:r w:rsidRPr="00E364B1">
        <w:rPr>
          <w:szCs w:val="24"/>
        </w:rPr>
        <w:t xml:space="preserve"> </w:t>
      </w:r>
      <w:hyperlink r:id="rId12" w:history="1">
        <w:r w:rsidRPr="00E364B1">
          <w:rPr>
            <w:rStyle w:val="Hiperhivatkozs"/>
            <w:b/>
            <w:bCs/>
            <w:szCs w:val="24"/>
          </w:rPr>
          <w:t>#FeketeDíj</w:t>
        </w:r>
      </w:hyperlink>
      <w:r w:rsidRPr="00E364B1">
        <w:rPr>
          <w:szCs w:val="24"/>
        </w:rPr>
        <w:t xml:space="preserve"> </w:t>
      </w:r>
      <w:hyperlink r:id="rId13" w:history="1">
        <w:r w:rsidRPr="00E364B1">
          <w:rPr>
            <w:rStyle w:val="Hiperhivatkozs"/>
            <w:b/>
            <w:bCs/>
            <w:szCs w:val="24"/>
          </w:rPr>
          <w:t>#Innováció</w:t>
        </w:r>
      </w:hyperlink>
      <w:r w:rsidRPr="00E364B1">
        <w:rPr>
          <w:szCs w:val="24"/>
        </w:rPr>
        <w:t xml:space="preserve"> </w:t>
      </w:r>
      <w:hyperlink r:id="rId14" w:history="1">
        <w:r w:rsidRPr="00E364B1">
          <w:rPr>
            <w:rStyle w:val="Hiperhivatkozs"/>
            <w:b/>
            <w:bCs/>
            <w:szCs w:val="24"/>
          </w:rPr>
          <w:t>#Infokommunikáció</w:t>
        </w:r>
      </w:hyperlink>
      <w:r w:rsidRPr="00E364B1">
        <w:rPr>
          <w:szCs w:val="24"/>
        </w:rPr>
        <w:t xml:space="preserve"> </w:t>
      </w:r>
      <w:hyperlink r:id="rId15" w:history="1">
        <w:r w:rsidRPr="00E364B1">
          <w:rPr>
            <w:rStyle w:val="Hiperhivatkozs"/>
            <w:b/>
            <w:bCs/>
            <w:szCs w:val="24"/>
          </w:rPr>
          <w:t>#Pályázat</w:t>
        </w:r>
      </w:hyperlink>
      <w:r w:rsidRPr="00E364B1">
        <w:rPr>
          <w:szCs w:val="24"/>
        </w:rPr>
        <w:t xml:space="preserve"> </w:t>
      </w:r>
      <w:hyperlink r:id="rId16" w:history="1">
        <w:r w:rsidRPr="00E364B1">
          <w:rPr>
            <w:rStyle w:val="Hiperhivatkozs"/>
            <w:b/>
            <w:bCs/>
            <w:szCs w:val="24"/>
          </w:rPr>
          <w:t>#SzakmaiElismerés</w:t>
        </w:r>
      </w:hyperlink>
    </w:p>
    <w:p w14:paraId="196509C9" w14:textId="77777777" w:rsidR="00F029A1" w:rsidRDefault="00F029A1" w:rsidP="004C458A">
      <w:pPr>
        <w:rPr>
          <w:szCs w:val="24"/>
        </w:rPr>
      </w:pPr>
    </w:p>
    <w:p w14:paraId="06C943BE" w14:textId="43687533" w:rsidR="00816710" w:rsidRDefault="004A4088" w:rsidP="004C458A">
      <w:pPr>
        <w:rPr>
          <w:sz w:val="28"/>
          <w:szCs w:val="28"/>
          <w:u w:val="single"/>
        </w:rPr>
      </w:pPr>
      <w:r w:rsidRPr="004A4088">
        <w:rPr>
          <w:sz w:val="28"/>
          <w:szCs w:val="28"/>
          <w:u w:val="single"/>
        </w:rPr>
        <w:t>Partnereknek javasolt kommunikációs szöveg</w:t>
      </w:r>
    </w:p>
    <w:p w14:paraId="25B94415" w14:textId="264E1FB3" w:rsidR="00A35AD2" w:rsidRPr="00A35AD2" w:rsidRDefault="00A35AD2" w:rsidP="00A35AD2">
      <w:pPr>
        <w:jc w:val="both"/>
        <w:rPr>
          <w:rFonts w:cs="Calibri"/>
          <w:szCs w:val="24"/>
        </w:rPr>
      </w:pPr>
      <w:r w:rsidRPr="00A35AD2">
        <w:rPr>
          <w:rFonts w:cs="Calibri"/>
          <w:szCs w:val="24"/>
        </w:rPr>
        <w:t>A</w:t>
      </w:r>
      <w:r>
        <w:rPr>
          <w:rFonts w:cs="Calibri"/>
          <w:szCs w:val="24"/>
        </w:rPr>
        <w:t xml:space="preserve"> </w:t>
      </w:r>
      <w:r w:rsidRPr="00A35AD2">
        <w:rPr>
          <w:rFonts w:cs="Calibri"/>
          <w:szCs w:val="24"/>
        </w:rPr>
        <w:t>Hírközlési és Informatikai Tudományos Egyesület (HTE) és az ICT szegmens jeles képviselői 202</w:t>
      </w:r>
      <w:r w:rsidR="00FC334D">
        <w:rPr>
          <w:rFonts w:cs="Calibri"/>
          <w:szCs w:val="24"/>
        </w:rPr>
        <w:t>5</w:t>
      </w:r>
      <w:r w:rsidRPr="00A35AD2">
        <w:rPr>
          <w:rFonts w:cs="Calibri"/>
          <w:szCs w:val="24"/>
        </w:rPr>
        <w:t>-ben is keresik azt a személyt, aki az infokommunikációs szegmensben ötleteivel, habitusával és munkamódszerével elrugaszkodik a megszokottól, és pár oldalas leírásban szívesen bemutatná önmagát, azaz az innováció mögött álló embert.</w:t>
      </w:r>
      <w:r w:rsidRPr="00A35AD2">
        <w:rPr>
          <w:rFonts w:cs="Calibri"/>
          <w:szCs w:val="24"/>
        </w:rPr>
        <w:br/>
        <w:t>A jelentkezést 202</w:t>
      </w:r>
      <w:r w:rsidRPr="00A35AD2">
        <w:rPr>
          <w:rFonts w:cs="Calibri"/>
          <w:szCs w:val="24"/>
        </w:rPr>
        <w:t>5</w:t>
      </w:r>
      <w:r w:rsidRPr="00A35AD2">
        <w:rPr>
          <w:rFonts w:cs="Calibri"/>
          <w:szCs w:val="24"/>
        </w:rPr>
        <w:t>. október 1. éjfélig várják, a szakmai elismerés mellé járó összeg 1.000.000 Ft!</w:t>
      </w:r>
    </w:p>
    <w:p w14:paraId="4F75A5C1" w14:textId="77777777" w:rsidR="00A35AD2" w:rsidRPr="00A35AD2" w:rsidRDefault="00A35AD2" w:rsidP="00A35AD2">
      <w:pPr>
        <w:jc w:val="both"/>
        <w:rPr>
          <w:rFonts w:cs="Calibri"/>
          <w:szCs w:val="24"/>
        </w:rPr>
      </w:pPr>
      <w:r w:rsidRPr="00A35AD2">
        <w:rPr>
          <w:rFonts w:cs="Calibri"/>
          <w:szCs w:val="24"/>
        </w:rPr>
        <w:t xml:space="preserve">További információ: </w:t>
      </w:r>
      <w:hyperlink r:id="rId17" w:history="1">
        <w:r w:rsidRPr="00A35AD2">
          <w:rPr>
            <w:rFonts w:cs="Calibri"/>
            <w:color w:val="467886" w:themeColor="hyperlink"/>
            <w:szCs w:val="24"/>
            <w:u w:val="single"/>
          </w:rPr>
          <w:t>https://www.hte.hu/hte-fekete-laszlo-dij</w:t>
        </w:r>
      </w:hyperlink>
      <w:r w:rsidRPr="00A35AD2">
        <w:rPr>
          <w:rFonts w:cs="Calibri"/>
          <w:szCs w:val="24"/>
        </w:rPr>
        <w:t xml:space="preserve"> </w:t>
      </w:r>
    </w:p>
    <w:p w14:paraId="6F64CBEE" w14:textId="73F11EEE" w:rsidR="00A35AD2" w:rsidRPr="00A35AD2" w:rsidRDefault="00A35AD2" w:rsidP="00A35AD2">
      <w:pPr>
        <w:jc w:val="both"/>
        <w:rPr>
          <w:rFonts w:cs="Calibri"/>
          <w:szCs w:val="24"/>
        </w:rPr>
      </w:pPr>
      <w:r w:rsidRPr="00A35AD2">
        <w:rPr>
          <w:rFonts w:cs="Calibri"/>
          <w:szCs w:val="24"/>
        </w:rPr>
        <w:t xml:space="preserve">Csatolva mellé: </w:t>
      </w:r>
      <w:r w:rsidR="00FC334D">
        <w:rPr>
          <w:rFonts w:cs="Calibri"/>
          <w:szCs w:val="24"/>
        </w:rPr>
        <w:t xml:space="preserve">grafika </w:t>
      </w:r>
    </w:p>
    <w:p w14:paraId="029C8CBC" w14:textId="77777777" w:rsidR="00F029A1" w:rsidRDefault="00F029A1" w:rsidP="00F029A1">
      <w:pPr>
        <w:rPr>
          <w:sz w:val="28"/>
          <w:szCs w:val="28"/>
          <w:u w:val="single"/>
        </w:rPr>
      </w:pPr>
    </w:p>
    <w:p w14:paraId="37BC1737" w14:textId="11076B1F" w:rsidR="00F029A1" w:rsidRDefault="00F029A1" w:rsidP="00F029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Lehetséges p</w:t>
      </w:r>
      <w:r w:rsidRPr="00816710">
        <w:rPr>
          <w:sz w:val="28"/>
          <w:szCs w:val="28"/>
          <w:u w:val="single"/>
        </w:rPr>
        <w:t>osz</w:t>
      </w:r>
      <w:r>
        <w:rPr>
          <w:sz w:val="28"/>
          <w:szCs w:val="28"/>
          <w:u w:val="single"/>
        </w:rPr>
        <w:t>t szövegek</w:t>
      </w:r>
    </w:p>
    <w:p w14:paraId="340A004B" w14:textId="18601DB7" w:rsidR="00F029A1" w:rsidRDefault="00AA1A25" w:rsidP="00AA1A25">
      <w:pPr>
        <w:rPr>
          <w:rFonts w:cs="Calibri"/>
          <w:szCs w:val="24"/>
        </w:rPr>
      </w:pPr>
      <w:r w:rsidRPr="00AA1A25">
        <w:rPr>
          <w:rFonts w:cs="Calibri"/>
          <w:szCs w:val="24"/>
          <w:shd w:val="clear" w:color="auto" w:fill="FFFFFF"/>
        </w:rPr>
        <w:t xml:space="preserve">Idén is keressük az év </w:t>
      </w:r>
      <w:proofErr w:type="spellStart"/>
      <w:r w:rsidRPr="00AA1A25">
        <w:rPr>
          <w:rFonts w:cs="Calibri"/>
          <w:szCs w:val="24"/>
          <w:shd w:val="clear" w:color="auto" w:fill="FFFFFF"/>
        </w:rPr>
        <w:t>innovátorát</w:t>
      </w:r>
      <w:proofErr w:type="spellEnd"/>
      <w:r w:rsidRPr="00AA1A25">
        <w:rPr>
          <w:rFonts w:cs="Calibri"/>
          <w:szCs w:val="24"/>
          <w:shd w:val="clear" w:color="auto" w:fill="FFFFFF"/>
        </w:rPr>
        <w:t>!</w:t>
      </w:r>
      <w:r w:rsidRPr="00AA1A25">
        <w:rPr>
          <w:rFonts w:ascii="Segoe UI Emoji" w:hAnsi="Segoe UI Emoji" w:cs="Segoe UI Emoji"/>
          <w:szCs w:val="24"/>
          <w:shd w:val="clear" w:color="auto" w:fill="FFFFFF"/>
        </w:rPr>
        <w:t>💡</w:t>
      </w:r>
      <w:r w:rsidRPr="00AA1A25">
        <w:rPr>
          <w:rFonts w:cs="Calibri"/>
          <w:szCs w:val="24"/>
          <w:bdr w:val="none" w:sz="0" w:space="0" w:color="auto" w:frame="1"/>
        </w:rPr>
        <w:br/>
      </w:r>
      <w:r w:rsidRPr="00AA1A25">
        <w:rPr>
          <w:rFonts w:cs="Calibri"/>
          <w:szCs w:val="24"/>
          <w:shd w:val="clear" w:color="auto" w:fill="FFFFFF"/>
        </w:rPr>
        <w:t>2025-ben is meghirdetjük a HTE Fekete László-díjat, amelynek főnyereményeként a szakmai elismerés mellé 1.000.000 Ft is társul!</w:t>
      </w:r>
      <w:r w:rsidRPr="00AA1A25">
        <w:rPr>
          <w:rFonts w:cs="Calibri"/>
          <w:szCs w:val="24"/>
          <w:bdr w:val="none" w:sz="0" w:space="0" w:color="auto" w:frame="1"/>
        </w:rPr>
        <w:br/>
      </w:r>
      <w:r w:rsidRPr="00AA1A25">
        <w:rPr>
          <w:rFonts w:cs="Calibri"/>
          <w:szCs w:val="24"/>
          <w:shd w:val="clear" w:color="auto" w:fill="FFFFFF"/>
        </w:rPr>
        <w:t xml:space="preserve">Egészen 2025. október 1. éjfélig várjuk azon lelkes Pályázók jelentkezését, akik az infokommunikációs szegmensben alkotott termékük és/vagy szolgáltatásukon keresztül szívesen bemutatnák </w:t>
      </w:r>
      <w:proofErr w:type="spellStart"/>
      <w:r w:rsidRPr="00AA1A25">
        <w:rPr>
          <w:rFonts w:cs="Calibri"/>
          <w:szCs w:val="24"/>
          <w:shd w:val="clear" w:color="auto" w:fill="FFFFFF"/>
        </w:rPr>
        <w:t>innovátori</w:t>
      </w:r>
      <w:proofErr w:type="spellEnd"/>
      <w:r w:rsidRPr="00AA1A25">
        <w:rPr>
          <w:rFonts w:cs="Calibri"/>
          <w:szCs w:val="24"/>
          <w:shd w:val="clear" w:color="auto" w:fill="FFFFFF"/>
        </w:rPr>
        <w:t xml:space="preserve"> képességeiket és rátermettségüket!</w:t>
      </w:r>
      <w:r w:rsidRPr="00AA1A25">
        <w:rPr>
          <w:rFonts w:cs="Calibri"/>
          <w:szCs w:val="24"/>
          <w:bdr w:val="none" w:sz="0" w:space="0" w:color="auto" w:frame="1"/>
        </w:rPr>
        <w:br/>
      </w:r>
      <w:r w:rsidRPr="00AA1A25">
        <w:rPr>
          <w:rFonts w:cs="Calibri"/>
          <w:szCs w:val="24"/>
          <w:bdr w:val="none" w:sz="0" w:space="0" w:color="auto" w:frame="1"/>
        </w:rPr>
        <w:br/>
      </w:r>
      <w:r w:rsidRPr="00AA1A25">
        <w:rPr>
          <w:rFonts w:cs="Calibri"/>
          <w:szCs w:val="24"/>
          <w:shd w:val="clear" w:color="auto" w:fill="FFFFFF"/>
        </w:rPr>
        <w:t xml:space="preserve">További információkért és jelentkezésért </w:t>
      </w:r>
      <w:proofErr w:type="spellStart"/>
      <w:r w:rsidRPr="00AA1A25">
        <w:rPr>
          <w:rFonts w:cs="Calibri"/>
          <w:szCs w:val="24"/>
          <w:shd w:val="clear" w:color="auto" w:fill="FFFFFF"/>
        </w:rPr>
        <w:t>katt</w:t>
      </w:r>
      <w:proofErr w:type="spellEnd"/>
      <w:r w:rsidRPr="00AA1A25">
        <w:rPr>
          <w:rFonts w:cs="Calibri"/>
          <w:szCs w:val="24"/>
          <w:shd w:val="clear" w:color="auto" w:fill="FFFFFF"/>
        </w:rPr>
        <w:t>!</w:t>
      </w:r>
      <w:r w:rsidRPr="00AA1A25">
        <w:rPr>
          <w:rFonts w:cs="Calibri"/>
          <w:szCs w:val="24"/>
          <w:bdr w:val="none" w:sz="0" w:space="0" w:color="auto" w:frame="1"/>
        </w:rPr>
        <w:br/>
      </w:r>
      <w:hyperlink r:id="rId18" w:tgtFrame="_self" w:history="1">
        <w:r w:rsidRPr="00AA1A25">
          <w:rPr>
            <w:rFonts w:cs="Calibri"/>
            <w:b/>
            <w:bCs/>
            <w:color w:val="0A66C2"/>
            <w:szCs w:val="24"/>
            <w:u w:val="single"/>
            <w:bdr w:val="none" w:sz="0" w:space="0" w:color="auto" w:frame="1"/>
          </w:rPr>
          <w:t>https://lnkd.in/dUkZWnk</w:t>
        </w:r>
      </w:hyperlink>
      <w:r w:rsidRPr="00AA1A25">
        <w:rPr>
          <w:rFonts w:cs="Calibri"/>
          <w:szCs w:val="24"/>
          <w:bdr w:val="none" w:sz="0" w:space="0" w:color="auto" w:frame="1"/>
        </w:rPr>
        <w:br/>
      </w:r>
      <w:hyperlink r:id="rId19" w:history="1">
        <w:proofErr w:type="spellStart"/>
        <w:r w:rsidRPr="00AA1A25">
          <w:rPr>
            <w:rFonts w:cs="Calibri"/>
            <w:b/>
            <w:bCs/>
            <w:color w:val="0A66C2"/>
            <w:szCs w:val="24"/>
            <w:u w:val="single"/>
            <w:bdr w:val="none" w:sz="0" w:space="0" w:color="auto" w:frame="1"/>
          </w:rPr>
          <w:t>hashtag#hte</w:t>
        </w:r>
        <w:proofErr w:type="spellEnd"/>
      </w:hyperlink>
      <w:r w:rsidRPr="00AA1A25">
        <w:rPr>
          <w:rFonts w:cs="Calibri"/>
          <w:szCs w:val="24"/>
          <w:bdr w:val="none" w:sz="0" w:space="0" w:color="auto" w:frame="1"/>
        </w:rPr>
        <w:t xml:space="preserve"> </w:t>
      </w:r>
      <w:hyperlink r:id="rId20" w:history="1">
        <w:proofErr w:type="spellStart"/>
        <w:r w:rsidRPr="00AA1A25">
          <w:rPr>
            <w:rFonts w:cs="Calibri"/>
            <w:b/>
            <w:bCs/>
            <w:color w:val="0A66C2"/>
            <w:szCs w:val="24"/>
            <w:u w:val="single"/>
            <w:bdr w:val="none" w:sz="0" w:space="0" w:color="auto" w:frame="1"/>
          </w:rPr>
          <w:t>hashtag#pályázat</w:t>
        </w:r>
        <w:proofErr w:type="spellEnd"/>
      </w:hyperlink>
      <w:r w:rsidRPr="00AA1A25">
        <w:rPr>
          <w:rFonts w:cs="Calibri"/>
          <w:szCs w:val="24"/>
          <w:bdr w:val="none" w:sz="0" w:space="0" w:color="auto" w:frame="1"/>
        </w:rPr>
        <w:t xml:space="preserve"> </w:t>
      </w:r>
      <w:hyperlink r:id="rId21" w:history="1">
        <w:proofErr w:type="spellStart"/>
        <w:r w:rsidRPr="00AA1A25">
          <w:rPr>
            <w:rFonts w:cs="Calibri"/>
            <w:b/>
            <w:bCs/>
            <w:color w:val="0A66C2"/>
            <w:szCs w:val="24"/>
            <w:u w:val="single"/>
            <w:bdr w:val="none" w:sz="0" w:space="0" w:color="auto" w:frame="1"/>
          </w:rPr>
          <w:t>hashtag#díj</w:t>
        </w:r>
        <w:proofErr w:type="spellEnd"/>
      </w:hyperlink>
    </w:p>
    <w:p w14:paraId="54703878" w14:textId="77777777" w:rsidR="00390A58" w:rsidRPr="00AA1A25" w:rsidRDefault="00390A58" w:rsidP="00AA1A25">
      <w:pPr>
        <w:rPr>
          <w:rFonts w:cs="Calibri"/>
          <w:szCs w:val="24"/>
          <w:u w:val="single"/>
        </w:rPr>
      </w:pPr>
    </w:p>
    <w:p w14:paraId="331A1A2B" w14:textId="77777777" w:rsidR="00390A58" w:rsidRPr="00390A58" w:rsidRDefault="00390A58" w:rsidP="00390A58">
      <w:pPr>
        <w:spacing w:before="100" w:beforeAutospacing="1" w:after="100" w:afterAutospacing="1" w:line="240" w:lineRule="auto"/>
        <w:rPr>
          <w:rFonts w:eastAsia="Times New Roman" w:cs="Calibri"/>
          <w:kern w:val="0"/>
          <w:szCs w:val="24"/>
          <w:lang w:eastAsia="hu-HU"/>
          <w14:ligatures w14:val="none"/>
        </w:rPr>
      </w:pPr>
      <w:r w:rsidRPr="00390A58">
        <w:rPr>
          <w:rFonts w:eastAsia="Times New Roman" w:cs="Calibri"/>
          <w:kern w:val="0"/>
          <w:szCs w:val="24"/>
          <w:lang w:eastAsia="hu-HU"/>
          <w14:ligatures w14:val="none"/>
        </w:rPr>
        <w:t>Elindult a HTE Fekete László-díj 2025!</w:t>
      </w:r>
      <w:r w:rsidRPr="00390A58">
        <w:rPr>
          <w:rFonts w:eastAsia="Times New Roman" w:cs="Calibri"/>
          <w:kern w:val="0"/>
          <w:szCs w:val="24"/>
          <w:lang w:eastAsia="hu-HU"/>
          <w14:ligatures w14:val="none"/>
        </w:rPr>
        <w:br/>
        <w:t>A díj célja, hogy elismerje azokat, akik munkájukkal, ötleteikkel és szemléletükkel újat mutatnak a szakmának.</w:t>
      </w:r>
    </w:p>
    <w:p w14:paraId="0B6AB1C6" w14:textId="0728EA88" w:rsidR="00390A58" w:rsidRDefault="006C1D04" w:rsidP="00390A58">
      <w:pPr>
        <w:spacing w:before="100" w:beforeAutospacing="1" w:after="100" w:afterAutospacing="1" w:line="240" w:lineRule="auto"/>
        <w:rPr>
          <w:rFonts w:eastAsia="Times New Roman" w:cs="Calibri"/>
          <w:kern w:val="0"/>
          <w:szCs w:val="24"/>
          <w:lang w:eastAsia="hu-HU"/>
          <w14:ligatures w14:val="none"/>
        </w:rPr>
      </w:pPr>
      <w:r w:rsidRPr="006C1D04">
        <w:rPr>
          <w:rFonts w:ascii="Segoe UI Emoji" w:eastAsia="Times New Roman" w:hAnsi="Segoe UI Emoji" w:cs="Segoe UI Emoji"/>
          <w:kern w:val="0"/>
          <w:szCs w:val="24"/>
          <w:lang w:eastAsia="hu-HU"/>
          <w14:ligatures w14:val="none"/>
        </w:rPr>
        <w:t>🏅</w:t>
      </w:r>
      <w:r w:rsidR="00390A58" w:rsidRPr="00390A58">
        <w:rPr>
          <w:rFonts w:eastAsia="Times New Roman" w:cs="Calibri"/>
          <w:kern w:val="0"/>
          <w:szCs w:val="24"/>
          <w:lang w:eastAsia="hu-HU"/>
          <w14:ligatures w14:val="none"/>
        </w:rPr>
        <w:t xml:space="preserve"> Díjazás: 1.000.000 Ft</w:t>
      </w:r>
      <w:r w:rsidR="00390A58" w:rsidRPr="00390A58">
        <w:rPr>
          <w:rFonts w:eastAsia="Times New Roman" w:cs="Calibri"/>
          <w:kern w:val="0"/>
          <w:szCs w:val="24"/>
          <w:lang w:eastAsia="hu-HU"/>
          <w14:ligatures w14:val="none"/>
        </w:rPr>
        <w:br/>
        <w:t xml:space="preserve"> </w:t>
      </w:r>
      <w:r w:rsidR="000D499F" w:rsidRPr="000D499F">
        <w:rPr>
          <w:rFonts w:ascii="Segoe UI Emoji" w:eastAsia="Times New Roman" w:hAnsi="Segoe UI Emoji" w:cs="Segoe UI Emoji"/>
          <w:kern w:val="0"/>
          <w:szCs w:val="24"/>
          <w:lang w:eastAsia="hu-HU"/>
          <w14:ligatures w14:val="none"/>
        </w:rPr>
        <w:t>📆</w:t>
      </w:r>
      <w:r w:rsidR="00390A58" w:rsidRPr="00390A58">
        <w:rPr>
          <w:rFonts w:eastAsia="Times New Roman" w:cs="Calibri"/>
          <w:kern w:val="0"/>
          <w:szCs w:val="24"/>
          <w:lang w:eastAsia="hu-HU"/>
          <w14:ligatures w14:val="none"/>
        </w:rPr>
        <w:t>Jelentkezési határidő: 2025. október 1.</w:t>
      </w:r>
      <w:r w:rsidR="00390A58" w:rsidRPr="00390A58">
        <w:rPr>
          <w:rFonts w:eastAsia="Times New Roman" w:cs="Calibri"/>
          <w:kern w:val="0"/>
          <w:szCs w:val="24"/>
          <w:lang w:eastAsia="hu-HU"/>
          <w14:ligatures w14:val="none"/>
        </w:rPr>
        <w:br/>
      </w:r>
      <w:r w:rsidR="005D1A07">
        <w:rPr>
          <w:rFonts w:ascii="Segoe UI Emoji" w:eastAsia="Times New Roman" w:hAnsi="Segoe UI Emoji" w:cs="Segoe UI Emoji"/>
          <w:kern w:val="0"/>
          <w:szCs w:val="24"/>
          <w:lang w:eastAsia="hu-HU"/>
          <w14:ligatures w14:val="none"/>
        </w:rPr>
        <w:t xml:space="preserve"> </w:t>
      </w:r>
      <w:r w:rsidR="00390A58" w:rsidRPr="00390A58">
        <w:rPr>
          <w:rFonts w:eastAsia="Times New Roman" w:cs="Calibri"/>
          <w:kern w:val="0"/>
          <w:szCs w:val="24"/>
          <w:lang w:eastAsia="hu-HU"/>
          <w14:ligatures w14:val="none"/>
        </w:rPr>
        <w:t xml:space="preserve">Bővebb info: </w:t>
      </w:r>
      <w:hyperlink r:id="rId22" w:tgtFrame="_new" w:history="1">
        <w:r w:rsidR="00390A58" w:rsidRPr="00390A58">
          <w:rPr>
            <w:rFonts w:eastAsia="Times New Roman" w:cs="Calibri"/>
            <w:color w:val="0000FF"/>
            <w:kern w:val="0"/>
            <w:szCs w:val="24"/>
            <w:u w:val="single"/>
            <w:lang w:eastAsia="hu-HU"/>
            <w14:ligatures w14:val="none"/>
          </w:rPr>
          <w:t>https://www.hte.hu/hte-fekete-laszlo-dij</w:t>
        </w:r>
      </w:hyperlink>
      <w:r w:rsidR="00390A58" w:rsidRPr="00390A58">
        <w:rPr>
          <w:rFonts w:eastAsia="Times New Roman" w:cs="Calibri"/>
          <w:kern w:val="0"/>
          <w:szCs w:val="24"/>
          <w:lang w:eastAsia="hu-HU"/>
          <w14:ligatures w14:val="none"/>
        </w:rPr>
        <w:br/>
        <w:t>#HTE #FeketeDíj #Innováció #PályázatiLehetőség</w:t>
      </w:r>
    </w:p>
    <w:p w14:paraId="78D850AC" w14:textId="77777777" w:rsidR="00390A58" w:rsidRDefault="00390A58" w:rsidP="00390A58">
      <w:pPr>
        <w:spacing w:before="100" w:beforeAutospacing="1" w:after="100" w:afterAutospacing="1" w:line="240" w:lineRule="auto"/>
        <w:rPr>
          <w:rFonts w:eastAsia="Times New Roman" w:cs="Calibri"/>
          <w:kern w:val="0"/>
          <w:szCs w:val="24"/>
          <w:lang w:eastAsia="hu-HU"/>
          <w14:ligatures w14:val="none"/>
        </w:rPr>
      </w:pPr>
    </w:p>
    <w:p w14:paraId="07606664" w14:textId="77777777" w:rsidR="00024F5A" w:rsidRPr="00024F5A" w:rsidRDefault="00024F5A" w:rsidP="00024F5A">
      <w:pPr>
        <w:spacing w:before="100" w:beforeAutospacing="1" w:after="100" w:afterAutospacing="1" w:line="240" w:lineRule="auto"/>
        <w:rPr>
          <w:rFonts w:eastAsia="Times New Roman" w:cs="Calibri"/>
          <w:kern w:val="0"/>
          <w:szCs w:val="24"/>
          <w:lang w:eastAsia="hu-HU"/>
          <w14:ligatures w14:val="none"/>
        </w:rPr>
      </w:pPr>
      <w:r w:rsidRPr="00024F5A">
        <w:rPr>
          <w:rFonts w:eastAsia="Times New Roman" w:cs="Calibri"/>
          <w:kern w:val="0"/>
          <w:szCs w:val="24"/>
          <w:lang w:eastAsia="hu-HU"/>
          <w14:ligatures w14:val="none"/>
        </w:rPr>
        <w:t>Kivételes ötletek, különleges emberek mögött.</w:t>
      </w:r>
      <w:r w:rsidRPr="00024F5A">
        <w:rPr>
          <w:rFonts w:eastAsia="Times New Roman" w:cs="Calibri"/>
          <w:kern w:val="0"/>
          <w:szCs w:val="24"/>
          <w:lang w:eastAsia="hu-HU"/>
          <w14:ligatures w14:val="none"/>
        </w:rPr>
        <w:br/>
        <w:t>A HTE Fekete László-díj 2025-ben is azokat keresi, akik szakmai tudásuk mellett újító szemléletet képviselnek – és bátran mutatják meg, milyen ember áll egy eredmény mögött.</w:t>
      </w:r>
    </w:p>
    <w:p w14:paraId="1844CBAB" w14:textId="41478CB3" w:rsidR="00024F5A" w:rsidRPr="00024F5A" w:rsidRDefault="00AD2B94" w:rsidP="00024F5A">
      <w:pPr>
        <w:spacing w:before="100" w:beforeAutospacing="1" w:after="100" w:afterAutospacing="1" w:line="240" w:lineRule="auto"/>
        <w:rPr>
          <w:rFonts w:eastAsia="Times New Roman" w:cs="Calibri"/>
          <w:kern w:val="0"/>
          <w:szCs w:val="24"/>
          <w:lang w:eastAsia="hu-HU"/>
          <w14:ligatures w14:val="none"/>
        </w:rPr>
      </w:pPr>
      <w:r w:rsidRPr="00AD2B94">
        <w:rPr>
          <w:rFonts w:ascii="Segoe UI Emoji" w:eastAsia="Times New Roman" w:hAnsi="Segoe UI Emoji" w:cs="Segoe UI Emoji"/>
          <w:kern w:val="0"/>
          <w:szCs w:val="24"/>
          <w:lang w:eastAsia="hu-HU"/>
          <w14:ligatures w14:val="none"/>
        </w:rPr>
        <w:t>🏆</w:t>
      </w:r>
      <w:r w:rsidR="00024F5A" w:rsidRPr="00024F5A">
        <w:rPr>
          <w:rFonts w:eastAsia="Times New Roman" w:cs="Calibri"/>
          <w:kern w:val="0"/>
          <w:szCs w:val="24"/>
          <w:lang w:eastAsia="hu-HU"/>
          <w14:ligatures w14:val="none"/>
        </w:rPr>
        <w:t>1.000.000 Ft díjazás</w:t>
      </w:r>
      <w:r w:rsidR="00024F5A" w:rsidRPr="00024F5A">
        <w:rPr>
          <w:rFonts w:eastAsia="Times New Roman" w:cs="Calibri"/>
          <w:kern w:val="0"/>
          <w:szCs w:val="24"/>
          <w:lang w:eastAsia="hu-HU"/>
          <w14:ligatures w14:val="none"/>
        </w:rPr>
        <w:br/>
      </w:r>
      <w:r w:rsidR="000D499F" w:rsidRPr="000D499F">
        <w:rPr>
          <w:rFonts w:ascii="Segoe UI Emoji" w:eastAsia="Times New Roman" w:hAnsi="Segoe UI Emoji" w:cs="Segoe UI Emoji"/>
          <w:kern w:val="0"/>
          <w:szCs w:val="24"/>
          <w:lang w:eastAsia="hu-HU"/>
          <w14:ligatures w14:val="none"/>
        </w:rPr>
        <w:t>📆</w:t>
      </w:r>
      <w:r w:rsidR="00024F5A" w:rsidRPr="00024F5A">
        <w:rPr>
          <w:rFonts w:eastAsia="Times New Roman" w:cs="Calibri"/>
          <w:kern w:val="0"/>
          <w:szCs w:val="24"/>
          <w:lang w:eastAsia="hu-HU"/>
          <w14:ligatures w14:val="none"/>
        </w:rPr>
        <w:t>Jelentkezés: 2025. október 1.</w:t>
      </w:r>
      <w:r w:rsidR="00024F5A" w:rsidRPr="00024F5A">
        <w:rPr>
          <w:rFonts w:eastAsia="Times New Roman" w:cs="Calibri"/>
          <w:kern w:val="0"/>
          <w:szCs w:val="24"/>
          <w:lang w:eastAsia="hu-HU"/>
          <w14:ligatures w14:val="none"/>
        </w:rPr>
        <w:br/>
      </w:r>
      <w:r w:rsidR="000D499F" w:rsidRPr="000D499F">
        <w:rPr>
          <w:rFonts w:ascii="Segoe UI Emoji" w:eastAsia="Times New Roman" w:hAnsi="Segoe UI Emoji" w:cs="Segoe UI Emoji"/>
          <w:kern w:val="0"/>
          <w:szCs w:val="24"/>
          <w:lang w:eastAsia="hu-HU"/>
          <w14:ligatures w14:val="none"/>
        </w:rPr>
        <w:t>📍</w:t>
      </w:r>
      <w:r w:rsidR="00024F5A" w:rsidRPr="00024F5A">
        <w:rPr>
          <w:rFonts w:eastAsia="Times New Roman" w:cs="Calibri"/>
          <w:kern w:val="0"/>
          <w:szCs w:val="24"/>
          <w:lang w:eastAsia="hu-HU"/>
          <w14:ligatures w14:val="none"/>
        </w:rPr>
        <w:t xml:space="preserve"> </w:t>
      </w:r>
      <w:hyperlink r:id="rId23" w:tgtFrame="_new" w:history="1">
        <w:r w:rsidR="00024F5A" w:rsidRPr="00024F5A">
          <w:rPr>
            <w:rFonts w:eastAsia="Times New Roman" w:cs="Calibri"/>
            <w:color w:val="0000FF"/>
            <w:kern w:val="0"/>
            <w:szCs w:val="24"/>
            <w:u w:val="single"/>
            <w:lang w:eastAsia="hu-HU"/>
            <w14:ligatures w14:val="none"/>
          </w:rPr>
          <w:t>https://www.hte.hu/hte-fekete-laszlo-dij</w:t>
        </w:r>
      </w:hyperlink>
      <w:r w:rsidR="00024F5A" w:rsidRPr="00024F5A">
        <w:rPr>
          <w:rFonts w:eastAsia="Times New Roman" w:cs="Calibri"/>
          <w:kern w:val="0"/>
          <w:szCs w:val="24"/>
          <w:lang w:eastAsia="hu-HU"/>
          <w14:ligatures w14:val="none"/>
        </w:rPr>
        <w:br/>
        <w:t>#HTE #Innováció #Szemléletváltás #FeketeDíj</w:t>
      </w:r>
    </w:p>
    <w:p w14:paraId="7B74531E" w14:textId="77777777" w:rsidR="00390A58" w:rsidRPr="00390A58" w:rsidRDefault="00390A58" w:rsidP="00390A58">
      <w:pPr>
        <w:spacing w:before="100" w:beforeAutospacing="1" w:after="100" w:afterAutospacing="1" w:line="240" w:lineRule="auto"/>
        <w:rPr>
          <w:rFonts w:eastAsia="Times New Roman" w:cs="Calibri"/>
          <w:kern w:val="0"/>
          <w:szCs w:val="24"/>
          <w:lang w:eastAsia="hu-HU"/>
          <w14:ligatures w14:val="none"/>
        </w:rPr>
      </w:pPr>
    </w:p>
    <w:p w14:paraId="1E5176BF" w14:textId="77777777" w:rsidR="004A4088" w:rsidRPr="004A4088" w:rsidRDefault="004A4088" w:rsidP="004C458A">
      <w:pPr>
        <w:rPr>
          <w:sz w:val="28"/>
          <w:szCs w:val="28"/>
          <w:u w:val="single"/>
        </w:rPr>
      </w:pPr>
    </w:p>
    <w:sectPr w:rsidR="004A4088" w:rsidRPr="004A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BE"/>
    <w:rsid w:val="00024F5A"/>
    <w:rsid w:val="00064EFC"/>
    <w:rsid w:val="000744BA"/>
    <w:rsid w:val="000D499F"/>
    <w:rsid w:val="00102939"/>
    <w:rsid w:val="001E61BC"/>
    <w:rsid w:val="002335A0"/>
    <w:rsid w:val="002F1F30"/>
    <w:rsid w:val="00390A58"/>
    <w:rsid w:val="003960BE"/>
    <w:rsid w:val="004A4088"/>
    <w:rsid w:val="004C458A"/>
    <w:rsid w:val="005D1A07"/>
    <w:rsid w:val="00686DE8"/>
    <w:rsid w:val="006C1D04"/>
    <w:rsid w:val="00816710"/>
    <w:rsid w:val="00A35AD2"/>
    <w:rsid w:val="00AA1A25"/>
    <w:rsid w:val="00AD2B94"/>
    <w:rsid w:val="00E364B1"/>
    <w:rsid w:val="00F029A1"/>
    <w:rsid w:val="00F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BDAF"/>
  <w15:chartTrackingRefBased/>
  <w15:docId w15:val="{30647E46-BAEA-4CBC-847F-12391377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9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60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60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60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60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60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60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60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6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6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60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60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60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60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60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60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60BE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6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60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60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60B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60B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60B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6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60B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60B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C458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hashtag/innov%C3%A1ci%C3%B3?__eep__=6&amp;__cft__%5b0%5d=AZWWMnkJNaSoVYqhSKs9gSbmvzPuwoZL_X2S9DoQok4_KzIkCxfsWKDQm6Tr5Q-lHlFwZLud2NBM5Y7KWqGfkEaPEa238Ql3WI5FAvvnR1kn3DznRToH8GsUbM5FIMHLvwgIbA2iyW4adC9nO7CbGUiRUllLjxjZwR_lyOZoO_nZAAweFAiJfZjX2Dit5D0e6Vj32d_g5Kt7nfdEk3PfJBCZCiGmLGoCjd0xwz0muBH-NMoAzhCZjMMpUg0VaaYBnkwvvlJ0GTtOV4tgqm0-Mmhu8tEHDvO4zzxJTyp-Lmju_Yo0g1FhiMnIg6RkY6lCjxY&amp;__tn__=*NK-R" TargetMode="External"/><Relationship Id="rId18" Type="http://schemas.openxmlformats.org/officeDocument/2006/relationships/hyperlink" Target="https://lnkd.in/dUkZW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search/results/all/?keywords=%23d%C3%ADj&amp;origin=HASH_TAG_FROM_FEED" TargetMode="External"/><Relationship Id="rId7" Type="http://schemas.openxmlformats.org/officeDocument/2006/relationships/hyperlink" Target="https://www.hte.hu/hte-fekete-laszlo-dij" TargetMode="External"/><Relationship Id="rId12" Type="http://schemas.openxmlformats.org/officeDocument/2006/relationships/hyperlink" Target="https://www.facebook.com/hashtag/feketed%C3%ADj?__eep__=6&amp;__cft__%5b0%5d=AZWWMnkJNaSoVYqhSKs9gSbmvzPuwoZL_X2S9DoQok4_KzIkCxfsWKDQm6Tr5Q-lHlFwZLud2NBM5Y7KWqGfkEaPEa238Ql3WI5FAvvnR1kn3DznRToH8GsUbM5FIMHLvwgIbA2iyW4adC9nO7CbGUiRUllLjxjZwR_lyOZoO_nZAAweFAiJfZjX2Dit5D0e6Vj32d_g5Kt7nfdEk3PfJBCZCiGmLGoCjd0xwz0muBH-NMoAzhCZjMMpUg0VaaYBnkwvvlJ0GTtOV4tgqm0-Mmhu8tEHDvO4zzxJTyp-Lmju_Yo0g1FhiMnIg6RkY6lCjxY&amp;__tn__=*NK-R" TargetMode="External"/><Relationship Id="rId17" Type="http://schemas.openxmlformats.org/officeDocument/2006/relationships/hyperlink" Target="https://www.hte.hu/hte-fekete-laszlo-dij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hashtag/szakmaielismer%C3%A9s?__eep__=6&amp;__cft__%5b0%5d=AZWWMnkJNaSoVYqhSKs9gSbmvzPuwoZL_X2S9DoQok4_KzIkCxfsWKDQm6Tr5Q-lHlFwZLud2NBM5Y7KWqGfkEaPEa238Ql3WI5FAvvnR1kn3DznRToH8GsUbM5FIMHLvwgIbA2iyW4adC9nO7CbGUiRUllLjxjZwR_lyOZoO_nZAAweFAiJfZjX2Dit5D0e6Vj32d_g5Kt7nfdEk3PfJBCZCiGmLGoCjd0xwz0muBH-NMoAzhCZjMMpUg0VaaYBnkwvvlJ0GTtOV4tgqm0-Mmhu8tEHDvO4zzxJTyp-Lmju_Yo0g1FhiMnIg6RkY6lCjxY&amp;__tn__=*NK-R" TargetMode="External"/><Relationship Id="rId20" Type="http://schemas.openxmlformats.org/officeDocument/2006/relationships/hyperlink" Target="https://www.linkedin.com/search/results/all/?keywords=%23p%C3%A1ly%C3%A1zat&amp;origin=HASH_TAG_FROM_FEE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hashtag/hte?__eep__=6&amp;__cft__%5b0%5d=AZWWMnkJNaSoVYqhSKs9gSbmvzPuwoZL_X2S9DoQok4_KzIkCxfsWKDQm6Tr5Q-lHlFwZLud2NBM5Y7KWqGfkEaPEa238Ql3WI5FAvvnR1kn3DznRToH8GsUbM5FIMHLvwgIbA2iyW4adC9nO7CbGUiRUllLjxjZwR_lyOZoO_nZAAweFAiJfZjX2Dit5D0e6Vj32d_g5Kt7nfdEk3PfJBCZCiGmLGoCjd0xwz0muBH-NMoAzhCZjMMpUg0VaaYBnkwvvlJ0GTtOV4tgqm0-Mmhu8tEHDvO4zzxJTyp-Lmju_Yo0g1FhiMnIg6RkY6lCjxY&amp;__tn__=*NK-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hashtag/p%C3%A1ly%C3%A1zat?__eep__=6&amp;__cft__%5b0%5d=AZWWMnkJNaSoVYqhSKs9gSbmvzPuwoZL_X2S9DoQok4_KzIkCxfsWKDQm6Tr5Q-lHlFwZLud2NBM5Y7KWqGfkEaPEa238Ql3WI5FAvvnR1kn3DznRToH8GsUbM5FIMHLvwgIbA2iyW4adC9nO7CbGUiRUllLjxjZwR_lyOZoO_nZAAweFAiJfZjX2Dit5D0e6Vj32d_g5Kt7nfdEk3PfJBCZCiGmLGoCjd0xwz0muBH-NMoAzhCZjMMpUg0VaaYBnkwvvlJ0GTtOV4tgqm0-Mmhu8tEHDvO4zzxJTyp-Lmju_Yo0g1FhiMnIg6RkY6lCjxY&amp;__tn__=*NK-R" TargetMode="External"/><Relationship Id="rId23" Type="http://schemas.openxmlformats.org/officeDocument/2006/relationships/hyperlink" Target="https://www.hte.hu/hte-fekete-laszlo-dij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linkedin.com/search/results/all/?keywords=%23hte&amp;origin=HASH_TAG_FROM_FEED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hashtag/infokommunik%C3%A1ci%C3%B3?__eep__=6&amp;__cft__%5b0%5d=AZWWMnkJNaSoVYqhSKs9gSbmvzPuwoZL_X2S9DoQok4_KzIkCxfsWKDQm6Tr5Q-lHlFwZLud2NBM5Y7KWqGfkEaPEa238Ql3WI5FAvvnR1kn3DznRToH8GsUbM5FIMHLvwgIbA2iyW4adC9nO7CbGUiRUllLjxjZwR_lyOZoO_nZAAweFAiJfZjX2Dit5D0e6Vj32d_g5Kt7nfdEk3PfJBCZCiGmLGoCjd0xwz0muBH-NMoAzhCZjMMpUg0VaaYBnkwvvlJ0GTtOV4tgqm0-Mmhu8tEHDvO4zzxJTyp-Lmju_Yo0g1FhiMnIg6RkY6lCjxY&amp;__tn__=*NK-R" TargetMode="External"/><Relationship Id="rId22" Type="http://schemas.openxmlformats.org/officeDocument/2006/relationships/hyperlink" Target="https://www.hte.hu/hte-fekete-laszlo-dij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8" ma:contentTypeDescription="Új dokumentum létrehozása." ma:contentTypeScope="" ma:versionID="ba13c91a008278c599c93b8c105f6373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c57059d7dbdb81498ce0c13df6cca538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fc4b-f33b-4b93-b663-f546fac1b7a2" xsi:nil="true"/>
    <lcf76f155ced4ddcb4097134ff3c332f xmlns="f12bfab7-f74c-46c9-b4ad-6f2de1b0c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4E2634-ABBA-4822-92DF-EFE31508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bfab7-f74c-46c9-b4ad-6f2de1b0c91b"/>
    <ds:schemaRef ds:uri="ca01fc4b-f33b-4b93-b663-f546fac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BAAB8-61F6-4FC8-BC03-581F68CDD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E1867-493D-4D6A-B135-8307B2DC4451}">
  <ds:schemaRefs>
    <ds:schemaRef ds:uri="http://schemas.microsoft.com/office/2006/metadata/properties"/>
    <ds:schemaRef ds:uri="http://schemas.microsoft.com/office/infopath/2007/PartnerControls"/>
    <ds:schemaRef ds:uri="ca01fc4b-f33b-4b93-b663-f546fac1b7a2"/>
    <ds:schemaRef ds:uri="f12bfab7-f74c-46c9-b4ad-6f2de1b0c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772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Bernadett</dc:creator>
  <cp:keywords/>
  <dc:description/>
  <cp:lastModifiedBy>Deák Bernadett</cp:lastModifiedBy>
  <cp:revision>15</cp:revision>
  <dcterms:created xsi:type="dcterms:W3CDTF">2025-07-08T06:55:00Z</dcterms:created>
  <dcterms:modified xsi:type="dcterms:W3CDTF">2025-07-28T10:30:00Z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0x0101000834947BB542394DA13CA0AB445C4A65</vt:lpwstr>
  </property>
  <property fmtid="{D5CDD505-2E9C-101B-9397-08002B2CF9AE}" pid="3" name="MediaServiceImageTags">
    <vt:lpwstr/>
  </property>
</Properties>
</file>